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8" w:afterLines="50"/>
        <w:jc w:val="left"/>
        <w:rPr>
          <w:rFonts w:hint="default" w:ascii="黑体" w:hAnsi="黑体" w:eastAsia="黑体"/>
          <w:sz w:val="18"/>
          <w:szCs w:val="18"/>
          <w:u w:val="single"/>
          <w:lang w:val="en-US"/>
        </w:rPr>
      </w:pPr>
      <w:bookmarkStart w:id="1" w:name="_GoBack"/>
      <w:bookmarkStart w:id="0" w:name="_Hlk70586540"/>
      <w:r>
        <w:rPr>
          <w:rFonts w:hint="eastAsia" w:ascii="黑体" w:hAnsi="黑体" w:eastAsia="黑体"/>
          <w:sz w:val="18"/>
          <w:szCs w:val="18"/>
          <w:lang w:val="en-US" w:eastAsia="zh-CN"/>
        </w:rPr>
        <w:t>附件2.</w:t>
      </w:r>
    </w:p>
    <w:p>
      <w:pPr>
        <w:spacing w:after="158" w:afterLines="50"/>
        <w:jc w:val="center"/>
        <w:rPr>
          <w:rFonts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32"/>
          <w:szCs w:val="32"/>
        </w:rPr>
        <w:t>南京艺术学院本科生重修申请表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2380"/>
        <w:gridCol w:w="2239"/>
        <w:gridCol w:w="24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姓名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ascii="楷体_GB2312" w:hAnsi="黑体" w:eastAsia="楷体_GB2312"/>
                <w:sz w:val="24"/>
              </w:rPr>
              <w:t>学号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学生所在学院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拟申请</w:t>
            </w: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课程编号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学分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课程类别</w:t>
            </w:r>
          </w:p>
        </w:tc>
        <w:tc>
          <w:tcPr>
            <w:tcW w:w="2380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ascii="楷体_GB2312" w:hAnsi="黑体" w:eastAsia="楷体_GB2312"/>
                <w:sz w:val="24"/>
              </w:rPr>
              <w:t>开课单位</w:t>
            </w:r>
          </w:p>
        </w:tc>
        <w:tc>
          <w:tcPr>
            <w:tcW w:w="2413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6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申请原因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rPr>
                <w:rFonts w:ascii="楷体_GB2312" w:hAnsi="黑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8" w:hRule="atLeast"/>
        </w:trPr>
        <w:tc>
          <w:tcPr>
            <w:tcW w:w="1869" w:type="dxa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703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 年   月   日</w:t>
            </w:r>
          </w:p>
        </w:tc>
      </w:tr>
      <w:bookmarkEnd w:id="0"/>
    </w:tbl>
    <w:p/>
    <w:p>
      <w:pPr>
        <w:ind w:right="648" w:firstLine="430" w:firstLineChars="200"/>
        <w:jc w:val="right"/>
        <w:rPr>
          <w:rFonts w:hint="eastAsia"/>
        </w:rPr>
      </w:pPr>
    </w:p>
    <w:p>
      <w:pPr>
        <w:tabs>
          <w:tab w:val="left" w:pos="6251"/>
        </w:tabs>
        <w:ind w:right="648" w:firstLine="5805" w:firstLineChars="2700"/>
        <w:jc w:val="both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申请人： </w:t>
      </w:r>
    </w:p>
    <w:p>
      <w:pPr>
        <w:ind w:right="648" w:firstLine="5590" w:firstLineChars="2600"/>
        <w:jc w:val="both"/>
      </w:pPr>
      <w:r>
        <w:rPr>
          <w:rFonts w:hint="eastAsia"/>
          <w:lang w:val="en-US" w:eastAsia="zh-CN"/>
        </w:rPr>
        <w:t xml:space="preserve">申请日期：    </w:t>
      </w:r>
      <w:r>
        <w:rPr>
          <w:rFonts w:hint="eastAsia"/>
        </w:rPr>
        <w:t>年  月  日</w:t>
      </w:r>
    </w:p>
    <w:bookmarkEnd w:id="1"/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39A526E4"/>
    <w:rsid w:val="0B6D0F53"/>
    <w:rsid w:val="39A5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